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280D09" w:rsidP="00690930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2218690</wp:posOffset>
                </wp:positionV>
                <wp:extent cx="1278255" cy="324485"/>
                <wp:effectExtent l="0" t="0" r="17145" b="184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2980" w:rsidRPr="00482A25" w:rsidRDefault="00280D0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1pt;margin-top:174.7pt;width:100.65pt;height:25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" filled="f" stroked="f">
                <v:textbox inset="0,0,0,0">
                  <w:txbxContent>
                    <w:p w:rsidR="009B2980" w:rsidRPr="00482A25" w:rsidRDefault="00280D0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5048885</wp:posOffset>
                </wp:positionH>
                <wp:positionV relativeFrom="page">
                  <wp:posOffset>2218690</wp:posOffset>
                </wp:positionV>
                <wp:extent cx="2162810" cy="324485"/>
                <wp:effectExtent l="0" t="0" r="889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2980" w:rsidRPr="00482A25" w:rsidRDefault="00280D0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80D09">
                              <w:rPr>
                                <w:szCs w:val="28"/>
                                <w:lang w:val="ru-RU"/>
                              </w:rPr>
                              <w:t>299-2024-01-05.С-101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7.55pt;margin-top:174.7pt;width:170.3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" filled="f" stroked="f">
                <v:textbox inset="0,0,0,0">
                  <w:txbxContent>
                    <w:p w:rsidR="009B2980" w:rsidRPr="00482A25" w:rsidRDefault="00280D0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80D09">
                        <w:rPr>
                          <w:szCs w:val="28"/>
                          <w:lang w:val="ru-RU"/>
                        </w:rPr>
                        <w:t>299-2024-01-05.С-101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2915285</wp:posOffset>
                </wp:positionV>
                <wp:extent cx="2560955" cy="1144905"/>
                <wp:effectExtent l="0" t="0" r="10795" b="171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2980" w:rsidRDefault="009B2980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Об </w:t>
                            </w:r>
                            <w:r w:rsidR="00991763">
                              <w:t>утверждении Плана основных противопаводковых мероприятий по</w:t>
                            </w:r>
                            <w:r w:rsidR="002B2C39">
                              <w:t xml:space="preserve"> пропуск</w:t>
                            </w:r>
                            <w:r w:rsidR="00991763">
                              <w:t>у</w:t>
                            </w:r>
                            <w:r w:rsidR="002B2C39">
                              <w:t xml:space="preserve"> весеннего половодья </w:t>
                            </w:r>
                            <w:r w:rsidR="000C133E">
                              <w:t xml:space="preserve">2024 года </w:t>
                            </w:r>
                            <w:r w:rsidR="002B2C39">
                              <w:t>на территории</w:t>
                            </w:r>
                            <w:r>
                              <w:t xml:space="preserve">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0.25pt;margin-top:229.55pt;width:201.6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" filled="f" stroked="f">
                <v:textbox inset="0,0,0,0">
                  <w:txbxContent>
                    <w:p w:rsidR="009B2980" w:rsidRDefault="009B2980" w:rsidP="00E91EBC">
                      <w:pPr>
                        <w:pStyle w:val="a5"/>
                        <w:spacing w:after="0"/>
                      </w:pPr>
                      <w:r>
                        <w:t xml:space="preserve">Об </w:t>
                      </w:r>
                      <w:r w:rsidR="00991763">
                        <w:t>утверждении Плана основных противопаводковых мероприятий по</w:t>
                      </w:r>
                      <w:r w:rsidR="002B2C39">
                        <w:t xml:space="preserve"> пропуск</w:t>
                      </w:r>
                      <w:r w:rsidR="00991763">
                        <w:t>у</w:t>
                      </w:r>
                      <w:r w:rsidR="002B2C39">
                        <w:t xml:space="preserve"> весеннего половодья </w:t>
                      </w:r>
                      <w:r w:rsidR="000C133E">
                        <w:t xml:space="preserve">2024 года </w:t>
                      </w:r>
                      <w:r w:rsidR="002B2C39">
                        <w:t>на территории</w:t>
                      </w:r>
                      <w:r>
                        <w:t xml:space="preserve">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2E56" w:rsidRDefault="009A2E56" w:rsidP="009A2E5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CA1CFD" w:rsidRPr="00690930" w:rsidRDefault="00FD48CE" w:rsidP="00C53F99">
      <w:pPr>
        <w:pStyle w:val="a5"/>
        <w:spacing w:before="240" w:after="0" w:line="360" w:lineRule="exact"/>
        <w:ind w:firstLine="720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6" name="Рисунок 51" descr="Описание: 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0B" w:rsidRPr="00690930">
        <w:rPr>
          <w:b w:val="0"/>
          <w:szCs w:val="28"/>
        </w:rPr>
        <w:t>В соответствии с пункт</w:t>
      </w:r>
      <w:r w:rsidR="003B0474">
        <w:rPr>
          <w:b w:val="0"/>
          <w:szCs w:val="28"/>
        </w:rPr>
        <w:t>о</w:t>
      </w:r>
      <w:r w:rsidR="002625A3" w:rsidRPr="00690930">
        <w:rPr>
          <w:b w:val="0"/>
          <w:szCs w:val="28"/>
        </w:rPr>
        <w:t>м</w:t>
      </w:r>
      <w:r w:rsidR="001E290B" w:rsidRPr="00690930">
        <w:rPr>
          <w:b w:val="0"/>
          <w:szCs w:val="28"/>
        </w:rPr>
        <w:t xml:space="preserve"> 32 части 1 статьи 16 Федерального закона от</w:t>
      </w:r>
      <w:r w:rsidR="0001060F">
        <w:rPr>
          <w:b w:val="0"/>
          <w:szCs w:val="28"/>
        </w:rPr>
        <w:t> </w:t>
      </w:r>
      <w:r w:rsidR="00D81E9A" w:rsidRPr="00690930">
        <w:rPr>
          <w:b w:val="0"/>
          <w:szCs w:val="28"/>
        </w:rPr>
        <w:t>0</w:t>
      </w:r>
      <w:r w:rsidR="001E290B" w:rsidRPr="00690930">
        <w:rPr>
          <w:b w:val="0"/>
          <w:szCs w:val="28"/>
        </w:rPr>
        <w:t>6</w:t>
      </w:r>
      <w:r w:rsidR="0001060F">
        <w:rPr>
          <w:b w:val="0"/>
          <w:szCs w:val="28"/>
        </w:rPr>
        <w:t> </w:t>
      </w:r>
      <w:r w:rsidR="00D81E9A" w:rsidRPr="00690930">
        <w:rPr>
          <w:b w:val="0"/>
          <w:szCs w:val="28"/>
        </w:rPr>
        <w:t>октября</w:t>
      </w:r>
      <w:r w:rsidR="001E290B" w:rsidRPr="00690930">
        <w:rPr>
          <w:b w:val="0"/>
          <w:szCs w:val="28"/>
        </w:rPr>
        <w:t xml:space="preserve"> 20</w:t>
      </w:r>
      <w:r w:rsidR="00D81E9A" w:rsidRPr="00690930">
        <w:rPr>
          <w:b w:val="0"/>
          <w:szCs w:val="28"/>
        </w:rPr>
        <w:t>0</w:t>
      </w:r>
      <w:r w:rsidR="001E290B" w:rsidRPr="00690930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2625A3" w:rsidRPr="00690930">
        <w:rPr>
          <w:b w:val="0"/>
          <w:szCs w:val="28"/>
        </w:rPr>
        <w:t>пункт</w:t>
      </w:r>
      <w:r w:rsidR="0082057B" w:rsidRPr="00690930">
        <w:rPr>
          <w:b w:val="0"/>
          <w:szCs w:val="28"/>
        </w:rPr>
        <w:t xml:space="preserve">ом </w:t>
      </w:r>
      <w:r w:rsidR="009D66EA" w:rsidRPr="00690930">
        <w:rPr>
          <w:b w:val="0"/>
          <w:szCs w:val="28"/>
        </w:rPr>
        <w:t>38</w:t>
      </w:r>
      <w:r w:rsidR="002625A3" w:rsidRPr="00690930">
        <w:rPr>
          <w:b w:val="0"/>
          <w:szCs w:val="28"/>
        </w:rPr>
        <w:t xml:space="preserve"> части 1 статьи</w:t>
      </w:r>
      <w:r w:rsidR="00D83EFE">
        <w:rPr>
          <w:b w:val="0"/>
          <w:szCs w:val="28"/>
        </w:rPr>
        <w:t>  </w:t>
      </w:r>
      <w:r w:rsidR="002625A3" w:rsidRPr="00690930">
        <w:rPr>
          <w:b w:val="0"/>
          <w:szCs w:val="28"/>
        </w:rPr>
        <w:t>5, пунктом</w:t>
      </w:r>
      <w:r w:rsidR="0001060F">
        <w:rPr>
          <w:b w:val="0"/>
          <w:szCs w:val="28"/>
        </w:rPr>
        <w:t xml:space="preserve"> </w:t>
      </w:r>
      <w:r w:rsidR="002625A3" w:rsidRPr="00690930">
        <w:rPr>
          <w:b w:val="0"/>
          <w:szCs w:val="28"/>
        </w:rPr>
        <w:t>6 части 2 статьи 30 Устава Пермского муниц</w:t>
      </w:r>
      <w:r w:rsidR="00101F2E" w:rsidRPr="00690930">
        <w:rPr>
          <w:b w:val="0"/>
          <w:szCs w:val="28"/>
        </w:rPr>
        <w:t>ипального округа Пермского края</w:t>
      </w:r>
      <w:r w:rsidR="000C133E">
        <w:rPr>
          <w:b w:val="0"/>
          <w:szCs w:val="28"/>
        </w:rPr>
        <w:t>,</w:t>
      </w:r>
      <w:r w:rsidR="002B2C39" w:rsidRPr="002B2C39">
        <w:rPr>
          <w:b w:val="0"/>
          <w:szCs w:val="28"/>
        </w:rPr>
        <w:t xml:space="preserve"> </w:t>
      </w:r>
      <w:r w:rsidR="002B2C39">
        <w:rPr>
          <w:b w:val="0"/>
          <w:szCs w:val="28"/>
        </w:rPr>
        <w:t>во исполнение Плана основных противопаводковых мероприятий Пермского края на период прохождения весенне-летнего половодья 2024 года, утвержденного протоколом заочного</w:t>
      </w:r>
      <w:r w:rsidR="009A2E56">
        <w:rPr>
          <w:b w:val="0"/>
          <w:szCs w:val="28"/>
        </w:rPr>
        <w:t xml:space="preserve"> </w:t>
      </w:r>
      <w:r w:rsidR="002B2C39">
        <w:rPr>
          <w:b w:val="0"/>
          <w:szCs w:val="28"/>
        </w:rPr>
        <w:t>заседания противопаводковой рабочей группы при комиссии по предупреждению и</w:t>
      </w:r>
      <w:r w:rsidR="009A2E56">
        <w:rPr>
          <w:b w:val="0"/>
          <w:szCs w:val="28"/>
        </w:rPr>
        <w:t> </w:t>
      </w:r>
      <w:r w:rsidR="002B2C39">
        <w:rPr>
          <w:b w:val="0"/>
          <w:szCs w:val="28"/>
        </w:rPr>
        <w:t>ликвидации чрезвычайных ситуаций и обеспечению пожарной безопасности Пермского края от 15 декабря 2023 г. № 17,</w:t>
      </w:r>
    </w:p>
    <w:p w:rsidR="001E290B" w:rsidRPr="00690930" w:rsidRDefault="0086296F" w:rsidP="00C53F9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администрация</w:t>
      </w:r>
      <w:r w:rsidR="001E290B" w:rsidRPr="00690930">
        <w:rPr>
          <w:sz w:val="28"/>
          <w:szCs w:val="28"/>
        </w:rPr>
        <w:t xml:space="preserve"> Пермского муниципального округа</w:t>
      </w:r>
      <w:r w:rsidR="00DD6416" w:rsidRPr="00690930">
        <w:rPr>
          <w:sz w:val="28"/>
          <w:szCs w:val="28"/>
        </w:rPr>
        <w:t xml:space="preserve"> </w:t>
      </w:r>
      <w:r w:rsidR="00766E3E" w:rsidRPr="00690930">
        <w:rPr>
          <w:sz w:val="28"/>
          <w:szCs w:val="28"/>
        </w:rPr>
        <w:t xml:space="preserve">Пермского края </w:t>
      </w:r>
      <w:r w:rsidR="00DD6416" w:rsidRPr="00690930">
        <w:rPr>
          <w:sz w:val="28"/>
          <w:szCs w:val="28"/>
        </w:rPr>
        <w:t>П</w:t>
      </w:r>
      <w:r w:rsidR="001E290B" w:rsidRPr="00690930">
        <w:rPr>
          <w:sz w:val="28"/>
          <w:szCs w:val="28"/>
        </w:rPr>
        <w:t>ОСТАНОВЛЯЕТ:</w:t>
      </w:r>
    </w:p>
    <w:p w:rsidR="001E290B" w:rsidRPr="00690930" w:rsidRDefault="00F07BE3" w:rsidP="00C53F9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1.</w:t>
      </w:r>
      <w:r w:rsidR="00E91EBC" w:rsidRPr="00690930">
        <w:rPr>
          <w:sz w:val="28"/>
          <w:szCs w:val="28"/>
        </w:rPr>
        <w:t>  </w:t>
      </w:r>
      <w:r w:rsidR="001E290B" w:rsidRPr="00690930">
        <w:rPr>
          <w:sz w:val="28"/>
          <w:szCs w:val="28"/>
        </w:rPr>
        <w:t>Утвердить</w:t>
      </w:r>
      <w:r w:rsidRPr="00690930">
        <w:rPr>
          <w:sz w:val="28"/>
          <w:szCs w:val="28"/>
        </w:rPr>
        <w:t xml:space="preserve"> </w:t>
      </w:r>
      <w:r w:rsidR="00DD6416" w:rsidRPr="00690930">
        <w:rPr>
          <w:sz w:val="28"/>
          <w:szCs w:val="28"/>
        </w:rPr>
        <w:t xml:space="preserve">План </w:t>
      </w:r>
      <w:r w:rsidR="002B2C39">
        <w:rPr>
          <w:sz w:val="28"/>
          <w:szCs w:val="28"/>
        </w:rPr>
        <w:t>основных противопаводковых мероприятий по</w:t>
      </w:r>
      <w:r w:rsidR="009A2E56">
        <w:rPr>
          <w:sz w:val="28"/>
          <w:szCs w:val="28"/>
        </w:rPr>
        <w:t>  </w:t>
      </w:r>
      <w:r w:rsidR="002B2C39">
        <w:rPr>
          <w:sz w:val="28"/>
          <w:szCs w:val="28"/>
        </w:rPr>
        <w:t>пропуску весеннего половодья 2024 года на территории</w:t>
      </w:r>
      <w:r w:rsidR="00DD6416" w:rsidRPr="00690930">
        <w:rPr>
          <w:sz w:val="28"/>
          <w:szCs w:val="28"/>
        </w:rPr>
        <w:t xml:space="preserve"> Пермского муниципального округа Пермского края</w:t>
      </w:r>
      <w:r w:rsidR="00991763">
        <w:rPr>
          <w:sz w:val="28"/>
          <w:szCs w:val="28"/>
        </w:rPr>
        <w:t xml:space="preserve"> согласно приложению к настоящему постановлению</w:t>
      </w:r>
      <w:r w:rsidR="00DD6416" w:rsidRPr="00690930">
        <w:rPr>
          <w:sz w:val="28"/>
          <w:szCs w:val="28"/>
        </w:rPr>
        <w:t>.</w:t>
      </w:r>
    </w:p>
    <w:p w:rsidR="000C133E" w:rsidRDefault="00F07BE3" w:rsidP="00C53F99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2.</w:t>
      </w:r>
      <w:r w:rsidR="00E91EBC" w:rsidRPr="00690930">
        <w:rPr>
          <w:sz w:val="28"/>
          <w:szCs w:val="28"/>
        </w:rPr>
        <w:t>  </w:t>
      </w:r>
      <w:r w:rsidR="002B2C39">
        <w:rPr>
          <w:sz w:val="28"/>
          <w:szCs w:val="28"/>
        </w:rPr>
        <w:t>Координацию деятельности</w:t>
      </w:r>
      <w:r w:rsidR="000C133E">
        <w:rPr>
          <w:sz w:val="28"/>
          <w:szCs w:val="28"/>
        </w:rPr>
        <w:t xml:space="preserve"> сил и средств муниципального звена территориальной подсистемы единой государственной системы предупреждения и ликвидации чрезвычайных ситуаций Пермского муниципального округа Пермского края по безаварийному пропуску весеннего половодья 2024 года возложить на муниципальное казенное учреждение «Центр обеспечения безопасности Пермского муниципального округа Пермского края».     </w:t>
      </w:r>
    </w:p>
    <w:p w:rsidR="00F07BE3" w:rsidRPr="00690930" w:rsidRDefault="00961A8E" w:rsidP="00C53F99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lastRenderedPageBreak/>
        <w:t>3.</w:t>
      </w:r>
      <w:r w:rsidR="00F56583">
        <w:rPr>
          <w:sz w:val="28"/>
          <w:szCs w:val="28"/>
        </w:rPr>
        <w:t>  </w:t>
      </w:r>
      <w:r w:rsidR="00F07BE3" w:rsidRPr="00690930">
        <w:rPr>
          <w:sz w:val="28"/>
          <w:szCs w:val="28"/>
        </w:rPr>
        <w:t xml:space="preserve">Настоящее постановление </w:t>
      </w:r>
      <w:r w:rsidR="00826B10" w:rsidRPr="00690930">
        <w:rPr>
          <w:sz w:val="28"/>
          <w:szCs w:val="28"/>
        </w:rPr>
        <w:t>опубликовать в газете «НИВА» и</w:t>
      </w:r>
      <w:r w:rsidR="00E91EBC" w:rsidRPr="00690930">
        <w:rPr>
          <w:sz w:val="28"/>
          <w:szCs w:val="28"/>
        </w:rPr>
        <w:t>   </w:t>
      </w:r>
      <w:r w:rsidR="00F07BE3" w:rsidRPr="00690930">
        <w:rPr>
          <w:sz w:val="28"/>
          <w:szCs w:val="28"/>
        </w:rPr>
        <w:t xml:space="preserve">разместить на </w:t>
      </w:r>
      <w:r w:rsidR="00991763">
        <w:rPr>
          <w:sz w:val="28"/>
          <w:szCs w:val="28"/>
        </w:rPr>
        <w:t xml:space="preserve">официальном </w:t>
      </w:r>
      <w:r w:rsidR="00F07BE3" w:rsidRPr="00690930">
        <w:rPr>
          <w:sz w:val="28"/>
          <w:szCs w:val="28"/>
        </w:rPr>
        <w:t>сайте Пермского муниципального округа в</w:t>
      </w:r>
      <w:r w:rsidR="00101F2E" w:rsidRPr="00690930">
        <w:rPr>
          <w:sz w:val="28"/>
          <w:szCs w:val="28"/>
        </w:rPr>
        <w:t> </w:t>
      </w:r>
      <w:r w:rsidR="00F07BE3" w:rsidRPr="00690930">
        <w:rPr>
          <w:sz w:val="28"/>
          <w:szCs w:val="28"/>
        </w:rPr>
        <w:t xml:space="preserve">информационно-телекоммуникационной сети Интернет </w:t>
      </w:r>
      <w:r w:rsidR="00F07BE3" w:rsidRPr="00600178">
        <w:rPr>
          <w:color w:val="000000"/>
          <w:sz w:val="28"/>
          <w:szCs w:val="28"/>
        </w:rPr>
        <w:t>(</w:t>
      </w:r>
      <w:hyperlink r:id="rId10" w:history="1">
        <w:r w:rsidR="003B0474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3B0474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3B0474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3B0474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3B0474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B3641A" w:rsidRPr="00600178">
        <w:rPr>
          <w:color w:val="000000"/>
          <w:sz w:val="28"/>
          <w:szCs w:val="28"/>
        </w:rPr>
        <w:t>).</w:t>
      </w:r>
    </w:p>
    <w:p w:rsidR="00B3641A" w:rsidRPr="00690930" w:rsidRDefault="006A53D0" w:rsidP="00C53F99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41A" w:rsidRPr="00690930">
        <w:rPr>
          <w:sz w:val="28"/>
          <w:szCs w:val="28"/>
        </w:rPr>
        <w:t>.</w:t>
      </w:r>
      <w:r w:rsidR="00F56583">
        <w:rPr>
          <w:sz w:val="28"/>
          <w:szCs w:val="28"/>
        </w:rPr>
        <w:t>  </w:t>
      </w:r>
      <w:r w:rsidR="00B3641A" w:rsidRPr="00690930">
        <w:rPr>
          <w:sz w:val="28"/>
          <w:szCs w:val="28"/>
        </w:rPr>
        <w:t>Настоящее постановление вступает в силу со дня его</w:t>
      </w:r>
      <w:r w:rsidR="00826B10" w:rsidRPr="00690930">
        <w:rPr>
          <w:sz w:val="28"/>
          <w:szCs w:val="28"/>
        </w:rPr>
        <w:t xml:space="preserve"> официального опубликования</w:t>
      </w:r>
      <w:r w:rsidR="00B3641A" w:rsidRPr="00690930">
        <w:rPr>
          <w:sz w:val="28"/>
          <w:szCs w:val="28"/>
        </w:rPr>
        <w:t>.</w:t>
      </w:r>
    </w:p>
    <w:p w:rsidR="00766E3E" w:rsidRPr="00690930" w:rsidRDefault="006A53D0" w:rsidP="00C53F99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41A" w:rsidRPr="00690930">
        <w:rPr>
          <w:sz w:val="28"/>
          <w:szCs w:val="28"/>
        </w:rPr>
        <w:t>.</w:t>
      </w:r>
      <w:r w:rsidR="00F56583">
        <w:rPr>
          <w:sz w:val="28"/>
          <w:szCs w:val="28"/>
        </w:rPr>
        <w:t>  </w:t>
      </w:r>
      <w:r w:rsidR="00B3641A" w:rsidRPr="00690930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690930">
        <w:rPr>
          <w:sz w:val="28"/>
          <w:szCs w:val="28"/>
        </w:rPr>
        <w:t>   </w:t>
      </w:r>
      <w:r w:rsidR="00B3641A" w:rsidRPr="00690930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690930">
        <w:rPr>
          <w:sz w:val="28"/>
          <w:szCs w:val="28"/>
        </w:rPr>
        <w:t xml:space="preserve"> Пермского края</w:t>
      </w:r>
      <w:r w:rsidR="00B3641A" w:rsidRPr="00690930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690930">
        <w:rPr>
          <w:sz w:val="28"/>
          <w:szCs w:val="28"/>
        </w:rPr>
        <w:t xml:space="preserve"> Пермского края</w:t>
      </w:r>
      <w:r w:rsidR="00B3641A" w:rsidRPr="00690930">
        <w:rPr>
          <w:sz w:val="28"/>
          <w:szCs w:val="28"/>
        </w:rPr>
        <w:t xml:space="preserve"> Чернятьева</w:t>
      </w:r>
      <w:r w:rsidR="00E91EBC" w:rsidRPr="00690930">
        <w:rPr>
          <w:sz w:val="28"/>
          <w:szCs w:val="28"/>
        </w:rPr>
        <w:t> </w:t>
      </w:r>
      <w:r w:rsidR="00B3641A" w:rsidRPr="00690930">
        <w:rPr>
          <w:sz w:val="28"/>
          <w:szCs w:val="28"/>
        </w:rPr>
        <w:t>А.В.</w:t>
      </w:r>
    </w:p>
    <w:p w:rsidR="003C478C" w:rsidRPr="003C478C" w:rsidRDefault="003C478C" w:rsidP="003C478C">
      <w:pPr>
        <w:tabs>
          <w:tab w:val="left" w:pos="4035"/>
        </w:tabs>
        <w:spacing w:line="240" w:lineRule="exact"/>
        <w:jc w:val="both"/>
        <w:rPr>
          <w:sz w:val="28"/>
          <w:szCs w:val="20"/>
        </w:rPr>
      </w:pPr>
    </w:p>
    <w:p w:rsidR="003C478C" w:rsidRDefault="003C478C" w:rsidP="003C478C">
      <w:pPr>
        <w:tabs>
          <w:tab w:val="left" w:pos="4035"/>
        </w:tabs>
        <w:spacing w:line="240" w:lineRule="exact"/>
        <w:jc w:val="both"/>
        <w:rPr>
          <w:sz w:val="28"/>
          <w:szCs w:val="20"/>
        </w:rPr>
      </w:pPr>
    </w:p>
    <w:p w:rsidR="003C478C" w:rsidRDefault="003C478C" w:rsidP="003C478C">
      <w:pPr>
        <w:tabs>
          <w:tab w:val="left" w:pos="4035"/>
        </w:tabs>
        <w:spacing w:line="240" w:lineRule="exact"/>
        <w:jc w:val="both"/>
        <w:rPr>
          <w:sz w:val="28"/>
          <w:szCs w:val="20"/>
        </w:rPr>
      </w:pPr>
    </w:p>
    <w:p w:rsidR="003C478C" w:rsidRPr="003C478C" w:rsidRDefault="003C478C" w:rsidP="003C478C">
      <w:pPr>
        <w:tabs>
          <w:tab w:val="left" w:pos="4035"/>
        </w:tabs>
        <w:spacing w:line="240" w:lineRule="exact"/>
        <w:jc w:val="both"/>
        <w:rPr>
          <w:sz w:val="28"/>
          <w:szCs w:val="20"/>
        </w:rPr>
      </w:pPr>
    </w:p>
    <w:p w:rsidR="00B1276E" w:rsidRDefault="00B1276E" w:rsidP="003C478C">
      <w:pPr>
        <w:tabs>
          <w:tab w:val="left" w:pos="4035"/>
        </w:tabs>
        <w:spacing w:line="240" w:lineRule="exact"/>
        <w:jc w:val="both"/>
        <w:rPr>
          <w:sz w:val="28"/>
          <w:szCs w:val="20"/>
        </w:rPr>
      </w:pPr>
      <w:r>
        <w:rPr>
          <w:sz w:val="28"/>
          <w:szCs w:val="20"/>
        </w:rPr>
        <w:t>Временно исполняющий полномочия</w:t>
      </w:r>
    </w:p>
    <w:p w:rsidR="003C478C" w:rsidRPr="003C478C" w:rsidRDefault="00B1276E" w:rsidP="003C478C">
      <w:pPr>
        <w:tabs>
          <w:tab w:val="left" w:pos="4035"/>
        </w:tabs>
        <w:spacing w:line="240" w:lineRule="exact"/>
        <w:jc w:val="both"/>
        <w:rPr>
          <w:sz w:val="28"/>
          <w:szCs w:val="20"/>
        </w:rPr>
      </w:pPr>
      <w:r>
        <w:rPr>
          <w:sz w:val="28"/>
          <w:szCs w:val="20"/>
        </w:rPr>
        <w:t>г</w:t>
      </w:r>
      <w:r w:rsidR="003C478C" w:rsidRPr="003C478C">
        <w:rPr>
          <w:sz w:val="28"/>
          <w:szCs w:val="20"/>
        </w:rPr>
        <w:t>лав</w:t>
      </w:r>
      <w:r>
        <w:rPr>
          <w:sz w:val="28"/>
          <w:szCs w:val="20"/>
        </w:rPr>
        <w:t>ы</w:t>
      </w:r>
      <w:r w:rsidR="003C478C" w:rsidRPr="003C478C">
        <w:rPr>
          <w:sz w:val="28"/>
          <w:szCs w:val="20"/>
        </w:rPr>
        <w:t xml:space="preserve"> муниципального округа                                                 </w:t>
      </w:r>
      <w:r w:rsidR="00C53F99">
        <w:rPr>
          <w:sz w:val="28"/>
          <w:szCs w:val="20"/>
        </w:rPr>
        <w:t xml:space="preserve"> </w:t>
      </w:r>
      <w:r w:rsidR="003C478C" w:rsidRPr="003C478C">
        <w:rPr>
          <w:sz w:val="28"/>
          <w:szCs w:val="20"/>
        </w:rPr>
        <w:t xml:space="preserve">  </w:t>
      </w:r>
      <w:r w:rsidR="000C133E">
        <w:rPr>
          <w:sz w:val="28"/>
          <w:szCs w:val="20"/>
        </w:rPr>
        <w:t xml:space="preserve">    </w:t>
      </w:r>
      <w:r w:rsidR="003C478C" w:rsidRPr="003C478C">
        <w:rPr>
          <w:sz w:val="28"/>
          <w:szCs w:val="20"/>
        </w:rPr>
        <w:t xml:space="preserve">   </w:t>
      </w:r>
      <w:r>
        <w:rPr>
          <w:sz w:val="28"/>
          <w:szCs w:val="20"/>
        </w:rPr>
        <w:t>И.А. Варушкин</w:t>
      </w:r>
    </w:p>
    <w:p w:rsidR="00690930" w:rsidRDefault="00690930" w:rsidP="00766E3E">
      <w:pPr>
        <w:pStyle w:val="a6"/>
        <w:spacing w:line="1380" w:lineRule="exact"/>
        <w:jc w:val="both"/>
        <w:rPr>
          <w:sz w:val="28"/>
          <w:szCs w:val="28"/>
        </w:rPr>
      </w:pPr>
    </w:p>
    <w:p w:rsidR="00690930" w:rsidRDefault="00690930" w:rsidP="00766E3E">
      <w:pPr>
        <w:pStyle w:val="a6"/>
        <w:spacing w:after="0" w:line="1380" w:lineRule="exact"/>
        <w:jc w:val="both"/>
        <w:rPr>
          <w:sz w:val="28"/>
          <w:szCs w:val="28"/>
        </w:rPr>
        <w:sectPr w:rsidR="00690930" w:rsidSect="00C53F99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2701FA" w:rsidRPr="00EB258B" w:rsidRDefault="00961A8E" w:rsidP="00EB258B">
      <w:pPr>
        <w:pStyle w:val="1"/>
        <w:spacing w:line="240" w:lineRule="exact"/>
        <w:ind w:left="9923"/>
        <w:jc w:val="left"/>
        <w:rPr>
          <w:sz w:val="28"/>
          <w:szCs w:val="28"/>
        </w:rPr>
      </w:pPr>
      <w:r w:rsidRPr="00EB258B">
        <w:rPr>
          <w:sz w:val="28"/>
          <w:szCs w:val="28"/>
        </w:rPr>
        <w:lastRenderedPageBreak/>
        <w:t xml:space="preserve">Приложение </w:t>
      </w:r>
      <w:r w:rsidR="002701FA" w:rsidRPr="00EB258B">
        <w:rPr>
          <w:sz w:val="28"/>
          <w:szCs w:val="28"/>
        </w:rPr>
        <w:t xml:space="preserve"> </w:t>
      </w:r>
    </w:p>
    <w:p w:rsidR="002701FA" w:rsidRPr="00EB258B" w:rsidRDefault="00961A8E" w:rsidP="00EB258B">
      <w:pPr>
        <w:pStyle w:val="1"/>
        <w:spacing w:line="240" w:lineRule="exact"/>
        <w:ind w:left="9923"/>
        <w:jc w:val="left"/>
        <w:rPr>
          <w:sz w:val="28"/>
          <w:szCs w:val="28"/>
        </w:rPr>
      </w:pPr>
      <w:r w:rsidRPr="00EB258B">
        <w:rPr>
          <w:sz w:val="28"/>
          <w:szCs w:val="28"/>
        </w:rPr>
        <w:t xml:space="preserve">к </w:t>
      </w:r>
      <w:r w:rsidR="002701FA" w:rsidRPr="00EB258B">
        <w:rPr>
          <w:sz w:val="28"/>
          <w:szCs w:val="28"/>
        </w:rPr>
        <w:t>постановлени</w:t>
      </w:r>
      <w:r w:rsidRPr="00EB258B">
        <w:rPr>
          <w:sz w:val="28"/>
          <w:szCs w:val="28"/>
        </w:rPr>
        <w:t>ю</w:t>
      </w:r>
      <w:r w:rsidR="002701FA" w:rsidRPr="00EB258B">
        <w:rPr>
          <w:sz w:val="28"/>
          <w:szCs w:val="28"/>
        </w:rPr>
        <w:t xml:space="preserve"> администрации  </w:t>
      </w:r>
    </w:p>
    <w:p w:rsidR="002701FA" w:rsidRPr="00EB258B" w:rsidRDefault="002701FA" w:rsidP="00EB258B">
      <w:pPr>
        <w:spacing w:line="240" w:lineRule="exact"/>
        <w:ind w:left="9923"/>
        <w:rPr>
          <w:sz w:val="28"/>
          <w:szCs w:val="28"/>
        </w:rPr>
      </w:pPr>
      <w:r w:rsidRPr="00EB258B">
        <w:rPr>
          <w:sz w:val="28"/>
          <w:szCs w:val="28"/>
        </w:rPr>
        <w:t>Пермского муниципального округа</w:t>
      </w:r>
    </w:p>
    <w:p w:rsidR="002701FA" w:rsidRPr="00EB258B" w:rsidRDefault="002701FA" w:rsidP="00EB258B">
      <w:pPr>
        <w:spacing w:line="240" w:lineRule="exact"/>
        <w:ind w:left="9923"/>
        <w:rPr>
          <w:sz w:val="28"/>
          <w:szCs w:val="28"/>
        </w:rPr>
      </w:pPr>
      <w:r w:rsidRPr="00EB258B">
        <w:rPr>
          <w:sz w:val="28"/>
          <w:szCs w:val="28"/>
        </w:rPr>
        <w:t>Пермского края</w:t>
      </w:r>
    </w:p>
    <w:p w:rsidR="002701FA" w:rsidRPr="00EB258B" w:rsidRDefault="002701FA" w:rsidP="00EB258B">
      <w:pPr>
        <w:spacing w:line="240" w:lineRule="exact"/>
        <w:ind w:left="9923"/>
        <w:rPr>
          <w:sz w:val="28"/>
          <w:szCs w:val="28"/>
        </w:rPr>
      </w:pPr>
      <w:r w:rsidRPr="00EB258B">
        <w:rPr>
          <w:sz w:val="28"/>
          <w:szCs w:val="28"/>
        </w:rPr>
        <w:t xml:space="preserve">от  </w:t>
      </w:r>
      <w:r w:rsidR="00280D09">
        <w:rPr>
          <w:sz w:val="28"/>
          <w:szCs w:val="28"/>
        </w:rPr>
        <w:t>22.02.2024</w:t>
      </w:r>
      <w:r w:rsidRPr="00EB258B">
        <w:rPr>
          <w:sz w:val="28"/>
          <w:szCs w:val="28"/>
        </w:rPr>
        <w:t xml:space="preserve"> №</w:t>
      </w:r>
      <w:r w:rsidR="00280D09">
        <w:rPr>
          <w:sz w:val="28"/>
          <w:szCs w:val="28"/>
        </w:rPr>
        <w:t xml:space="preserve"> </w:t>
      </w:r>
      <w:bookmarkStart w:id="0" w:name="_GoBack"/>
      <w:bookmarkEnd w:id="0"/>
      <w:r w:rsidR="00280D09" w:rsidRPr="00280D09">
        <w:rPr>
          <w:sz w:val="28"/>
          <w:szCs w:val="28"/>
        </w:rPr>
        <w:t>299-2024-01-05.С-101</w:t>
      </w:r>
    </w:p>
    <w:p w:rsidR="002701FA" w:rsidRPr="00EB258B" w:rsidRDefault="002701FA" w:rsidP="00EB258B">
      <w:pPr>
        <w:spacing w:line="240" w:lineRule="exact"/>
        <w:rPr>
          <w:b/>
          <w:sz w:val="28"/>
          <w:szCs w:val="28"/>
        </w:rPr>
      </w:pPr>
    </w:p>
    <w:p w:rsidR="00D83EFE" w:rsidRPr="00EB258B" w:rsidRDefault="00D83EFE" w:rsidP="00EB258B">
      <w:pPr>
        <w:spacing w:line="240" w:lineRule="exact"/>
        <w:rPr>
          <w:b/>
          <w:sz w:val="28"/>
          <w:szCs w:val="28"/>
        </w:rPr>
      </w:pPr>
    </w:p>
    <w:p w:rsidR="00162E5E" w:rsidRPr="00EB258B" w:rsidRDefault="00162E5E" w:rsidP="00EB258B">
      <w:pPr>
        <w:spacing w:after="120" w:line="240" w:lineRule="exact"/>
        <w:jc w:val="center"/>
        <w:rPr>
          <w:b/>
          <w:sz w:val="28"/>
          <w:szCs w:val="28"/>
        </w:rPr>
      </w:pPr>
      <w:r w:rsidRPr="00EB258B">
        <w:rPr>
          <w:b/>
          <w:sz w:val="28"/>
          <w:szCs w:val="28"/>
        </w:rPr>
        <w:t xml:space="preserve">ПЛАН </w:t>
      </w:r>
    </w:p>
    <w:p w:rsidR="00162E5E" w:rsidRPr="00EB258B" w:rsidRDefault="00162E5E" w:rsidP="00EB258B">
      <w:pPr>
        <w:spacing w:line="240" w:lineRule="exact"/>
        <w:jc w:val="center"/>
        <w:rPr>
          <w:b/>
          <w:sz w:val="28"/>
          <w:szCs w:val="28"/>
        </w:rPr>
      </w:pPr>
      <w:r w:rsidRPr="00EB258B">
        <w:rPr>
          <w:b/>
          <w:sz w:val="28"/>
          <w:szCs w:val="28"/>
        </w:rPr>
        <w:t>основных противопаводковых мероприятий по пропуску весеннего половодья 202</w:t>
      </w:r>
      <w:r w:rsidR="000C133E" w:rsidRPr="00EB258B">
        <w:rPr>
          <w:b/>
          <w:sz w:val="28"/>
          <w:szCs w:val="28"/>
        </w:rPr>
        <w:t>4</w:t>
      </w:r>
      <w:r w:rsidRPr="00EB258B">
        <w:rPr>
          <w:b/>
          <w:sz w:val="28"/>
          <w:szCs w:val="28"/>
        </w:rPr>
        <w:t xml:space="preserve"> года</w:t>
      </w:r>
    </w:p>
    <w:p w:rsidR="00162E5E" w:rsidRPr="00EB258B" w:rsidRDefault="00162E5E" w:rsidP="00EB258B">
      <w:pPr>
        <w:spacing w:line="240" w:lineRule="exact"/>
        <w:jc w:val="center"/>
        <w:rPr>
          <w:b/>
          <w:sz w:val="28"/>
          <w:szCs w:val="28"/>
        </w:rPr>
      </w:pPr>
      <w:r w:rsidRPr="00EB258B">
        <w:rPr>
          <w:b/>
          <w:sz w:val="28"/>
          <w:szCs w:val="28"/>
        </w:rPr>
        <w:t>на территории Пермского муниципального округа Пермского края</w:t>
      </w:r>
    </w:p>
    <w:p w:rsidR="00162E5E" w:rsidRPr="00EB258B" w:rsidRDefault="00162E5E" w:rsidP="00EB258B">
      <w:pPr>
        <w:spacing w:line="240" w:lineRule="exact"/>
        <w:jc w:val="center"/>
        <w:rPr>
          <w:b/>
          <w:sz w:val="28"/>
          <w:szCs w:val="28"/>
        </w:rPr>
      </w:pPr>
    </w:p>
    <w:p w:rsidR="00EB258B" w:rsidRPr="00EB258B" w:rsidRDefault="00EB258B" w:rsidP="00EB258B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2693"/>
        <w:gridCol w:w="4253"/>
      </w:tblGrid>
      <w:tr w:rsidR="00162E5E" w:rsidRPr="00EB258B" w:rsidTr="00EB258B">
        <w:tc>
          <w:tcPr>
            <w:tcW w:w="675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№</w:t>
            </w:r>
          </w:p>
          <w:p w:rsidR="00162E5E" w:rsidRPr="00EB258B" w:rsidRDefault="00162E5E" w:rsidP="00296399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п/п</w:t>
            </w:r>
          </w:p>
        </w:tc>
        <w:tc>
          <w:tcPr>
            <w:tcW w:w="7088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693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253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0C133E" w:rsidRPr="00EB258B" w:rsidTr="00EB258B">
        <w:tc>
          <w:tcPr>
            <w:tcW w:w="675" w:type="dxa"/>
          </w:tcPr>
          <w:p w:rsidR="000C133E" w:rsidRPr="00EB258B" w:rsidRDefault="000C133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088" w:type="dxa"/>
          </w:tcPr>
          <w:p w:rsidR="000C133E" w:rsidRPr="00EB258B" w:rsidRDefault="000C133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Проведение заседания комиссии по предупреждению и ликвидации чрезвычайных ситуаций и обеспечению пожарной безопасности Пермского муниципального округа Пермского края с рассмотрением вопросов:</w:t>
            </w:r>
          </w:p>
          <w:p w:rsidR="000C133E" w:rsidRPr="00EB258B" w:rsidRDefault="000C133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- об утверждении состава противопаводковой рабочей группы при комиссии по предупреждению и ликвидации чрезвычайных ситуаций и обеспечению пожарной безопасности Пермского муниципального округа Пермского края;</w:t>
            </w:r>
          </w:p>
          <w:p w:rsidR="00EB258B" w:rsidRPr="00EB258B" w:rsidRDefault="000C133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 xml:space="preserve">- об утверждении состава оперативной группы комиссии по предупреждению и ликвидации чрезвычайных ситуаций и обеспечению пожарной безопасности Пермского муниципального округа Пермского края для оперативного реагирования при ухудшении паводковой </w:t>
            </w:r>
            <w:r w:rsidRPr="00EB258B">
              <w:rPr>
                <w:sz w:val="28"/>
                <w:szCs w:val="28"/>
              </w:rPr>
              <w:lastRenderedPageBreak/>
              <w:t>обстановки.</w:t>
            </w:r>
          </w:p>
        </w:tc>
        <w:tc>
          <w:tcPr>
            <w:tcW w:w="2693" w:type="dxa"/>
          </w:tcPr>
          <w:p w:rsidR="000C133E" w:rsidRPr="00EB258B" w:rsidRDefault="000C133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lastRenderedPageBreak/>
              <w:t>14 марта</w:t>
            </w:r>
          </w:p>
        </w:tc>
        <w:tc>
          <w:tcPr>
            <w:tcW w:w="4253" w:type="dxa"/>
          </w:tcPr>
          <w:p w:rsidR="000C133E" w:rsidRPr="00EB258B" w:rsidRDefault="000C133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 xml:space="preserve">Председатель комиссии по предупреждению и ликвидации чрезвычайных ситуаций и обеспечению пожарной безопасности Пермского муниципального округа Пермского края (далее </w:t>
            </w:r>
            <w:r w:rsidR="00140A94">
              <w:rPr>
                <w:sz w:val="28"/>
                <w:szCs w:val="28"/>
              </w:rPr>
              <w:t xml:space="preserve">– </w:t>
            </w:r>
            <w:r w:rsidRPr="00EB258B">
              <w:rPr>
                <w:sz w:val="28"/>
                <w:szCs w:val="28"/>
              </w:rPr>
              <w:t>КЧС и ОПБ Пермского муниципального округа Пермского края)</w:t>
            </w:r>
          </w:p>
        </w:tc>
      </w:tr>
      <w:tr w:rsidR="00162E5E" w:rsidRPr="00EB258B" w:rsidTr="00EB258B">
        <w:tc>
          <w:tcPr>
            <w:tcW w:w="675" w:type="dxa"/>
          </w:tcPr>
          <w:p w:rsidR="00162E5E" w:rsidRPr="00EB258B" w:rsidRDefault="000C133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lastRenderedPageBreak/>
              <w:t>2</w:t>
            </w:r>
            <w:r w:rsidR="00162E5E" w:rsidRPr="00EB258B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162E5E" w:rsidRPr="00EB258B" w:rsidRDefault="00162E5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 xml:space="preserve">Проведение заседаний противопаводковой рабочей группы при </w:t>
            </w:r>
            <w:r w:rsidR="005E6911" w:rsidRPr="00EB258B">
              <w:rPr>
                <w:szCs w:val="28"/>
              </w:rPr>
              <w:t>КЧС и ОПБ Пермского муниципального округа Пермского края</w:t>
            </w:r>
            <w:r w:rsidR="00737B0E" w:rsidRPr="00EB258B">
              <w:rPr>
                <w:szCs w:val="28"/>
              </w:rPr>
              <w:t xml:space="preserve"> </w:t>
            </w:r>
            <w:r w:rsidRPr="00EB258B">
              <w:rPr>
                <w:szCs w:val="28"/>
              </w:rPr>
              <w:t>с рассмотрением вопроса:</w:t>
            </w:r>
          </w:p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«Обстановка  в период весеннего половодья и ход выполнения  мероприятий по обеспечению  безаварийного   пропуска  весеннего   половодья».</w:t>
            </w:r>
          </w:p>
        </w:tc>
        <w:tc>
          <w:tcPr>
            <w:tcW w:w="2693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в течение весеннего половодья</w:t>
            </w:r>
          </w:p>
        </w:tc>
        <w:tc>
          <w:tcPr>
            <w:tcW w:w="4253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 xml:space="preserve">Руководитель противопаводковой рабочей группы при </w:t>
            </w:r>
            <w:r w:rsidR="005E6911" w:rsidRPr="00EB258B">
              <w:rPr>
                <w:sz w:val="28"/>
                <w:szCs w:val="28"/>
              </w:rPr>
              <w:t>КЧС и ОПБ Пермского муниципального округа Пермского края</w:t>
            </w:r>
          </w:p>
        </w:tc>
      </w:tr>
      <w:tr w:rsidR="00162E5E" w:rsidRPr="00EB258B" w:rsidTr="00EB258B">
        <w:tc>
          <w:tcPr>
            <w:tcW w:w="675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Подготовка уточненного реестра возможных зон затопления и подтопления населенных пунктов, затороопасных участков на территории  Пермского муниципального округа</w:t>
            </w:r>
            <w:r w:rsidR="00737B0E" w:rsidRPr="00EB258B">
              <w:rPr>
                <w:sz w:val="28"/>
                <w:szCs w:val="28"/>
              </w:rPr>
              <w:t xml:space="preserve"> Пермского края</w:t>
            </w:r>
            <w:r w:rsidRPr="00EB258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до 06 марта</w:t>
            </w:r>
          </w:p>
        </w:tc>
        <w:tc>
          <w:tcPr>
            <w:tcW w:w="4253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</w:t>
            </w:r>
            <w:r w:rsidR="00737B0E" w:rsidRPr="00EB258B">
              <w:rPr>
                <w:sz w:val="28"/>
                <w:szCs w:val="28"/>
              </w:rPr>
              <w:t xml:space="preserve"> Пермского края</w:t>
            </w:r>
            <w:r w:rsidRPr="00EB258B">
              <w:rPr>
                <w:sz w:val="28"/>
                <w:szCs w:val="28"/>
              </w:rPr>
              <w:t>», начальники территориальных управлений администрации Пермского муниципального округа</w:t>
            </w:r>
            <w:r w:rsidR="00737B0E" w:rsidRPr="00EB258B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162E5E" w:rsidRPr="00EB258B" w:rsidTr="00EB258B">
        <w:tc>
          <w:tcPr>
            <w:tcW w:w="675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162E5E" w:rsidRPr="00EB258B" w:rsidRDefault="00162E5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 xml:space="preserve">Разработка </w:t>
            </w:r>
            <w:r w:rsidR="00737B0E" w:rsidRPr="00EB258B">
              <w:rPr>
                <w:szCs w:val="28"/>
              </w:rPr>
              <w:t>П</w:t>
            </w:r>
            <w:r w:rsidRPr="00EB258B">
              <w:rPr>
                <w:szCs w:val="28"/>
              </w:rPr>
              <w:t xml:space="preserve">лана </w:t>
            </w:r>
            <w:r w:rsidR="00737B0E" w:rsidRPr="00EB258B">
              <w:rPr>
                <w:szCs w:val="28"/>
              </w:rPr>
              <w:t>организации первоочередного жизнеобеспечения населения в чрезвычайной ситуации на территории Пермского муниципального округа Пермского края</w:t>
            </w:r>
            <w:r w:rsidRPr="00EB258B"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до 0</w:t>
            </w:r>
            <w:r w:rsidR="00737B0E" w:rsidRPr="00EB258B">
              <w:rPr>
                <w:sz w:val="28"/>
                <w:szCs w:val="28"/>
              </w:rPr>
              <w:t>7</w:t>
            </w:r>
            <w:r w:rsidRPr="00EB258B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4253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 xml:space="preserve">Начальник </w:t>
            </w:r>
            <w:r w:rsidR="00737B0E" w:rsidRPr="00EB258B">
              <w:rPr>
                <w:sz w:val="28"/>
                <w:szCs w:val="28"/>
              </w:rPr>
              <w:t xml:space="preserve">отдела гражданской обороны и чрезвычайных ситуаций </w:t>
            </w:r>
            <w:r w:rsidRPr="00EB258B">
              <w:rPr>
                <w:sz w:val="28"/>
                <w:szCs w:val="28"/>
              </w:rPr>
              <w:t>муниципального казенного учреждения «Центр обеспечения безопасности Пермского муниципального округа»</w:t>
            </w:r>
          </w:p>
        </w:tc>
      </w:tr>
      <w:tr w:rsidR="00162E5E" w:rsidRPr="00EB258B" w:rsidTr="00EB258B">
        <w:tc>
          <w:tcPr>
            <w:tcW w:w="675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162E5E" w:rsidRPr="00EB258B" w:rsidRDefault="00162E5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 xml:space="preserve">Корректировка плана действий по предупреждению и ликвидации чрезвычайных ситуаций природного и </w:t>
            </w:r>
            <w:r w:rsidRPr="00EB258B">
              <w:rPr>
                <w:szCs w:val="28"/>
              </w:rPr>
              <w:lastRenderedPageBreak/>
              <w:t>техногенного характера на территории Пермского муниципального округа</w:t>
            </w:r>
            <w:r w:rsidR="00737B0E" w:rsidRPr="00EB258B">
              <w:rPr>
                <w:szCs w:val="28"/>
              </w:rPr>
              <w:t xml:space="preserve"> Пермского края</w:t>
            </w:r>
            <w:r w:rsidRPr="00EB258B"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lastRenderedPageBreak/>
              <w:t xml:space="preserve">до </w:t>
            </w:r>
            <w:r w:rsidR="00737B0E" w:rsidRPr="00EB258B">
              <w:rPr>
                <w:sz w:val="28"/>
                <w:szCs w:val="28"/>
              </w:rPr>
              <w:t>11</w:t>
            </w:r>
            <w:r w:rsidRPr="00EB258B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4253" w:type="dxa"/>
          </w:tcPr>
          <w:p w:rsidR="00162E5E" w:rsidRPr="00EB258B" w:rsidRDefault="00162E5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 xml:space="preserve">Начальник </w:t>
            </w:r>
            <w:r w:rsidR="00737B0E" w:rsidRPr="00EB258B">
              <w:rPr>
                <w:sz w:val="28"/>
                <w:szCs w:val="28"/>
              </w:rPr>
              <w:t xml:space="preserve">отдела гражданской обороны и чрезвычайных </w:t>
            </w:r>
            <w:r w:rsidR="00737B0E" w:rsidRPr="00EB258B">
              <w:rPr>
                <w:sz w:val="28"/>
                <w:szCs w:val="28"/>
              </w:rPr>
              <w:lastRenderedPageBreak/>
              <w:t xml:space="preserve">ситуаций </w:t>
            </w:r>
            <w:r w:rsidRPr="00EB258B">
              <w:rPr>
                <w:sz w:val="28"/>
                <w:szCs w:val="28"/>
              </w:rPr>
              <w:t>муниципального казенного учреждения «Центр обеспечения безопасности Пермского муниципального округа»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5E6911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Уточнение созданных резервов материальных и финансовых средств для ликвидации чрезвычайных ситуаций, связанных с весенне-летним половодьем.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до 05 марта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Администрация Пермского муниципального округа Пермского края, начальник муниципального казенного учреждения «Центр обеспечения безопасности Пермского муниципального округа Пермского края»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5E6911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Уточнение источников децентрализованного водоснабжения (частные и общественные колодцы, скважины), выгребов, попадающих в зоны возможного подтопления и затопления. Представление информации в Центральный территориальный отдел Роспотребнадзора Пермского края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до 14 марта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 Пермского края»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5E6911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Уточнение перечня объектов размещения отходов (навозохранилища, пометохранилища, полигоны промышленных и бытовых отходов), складов  пестицидов и агрохимикатов, скотомогильников, расположенных в водоохранных зонах и в зонах возможного подтопления и затопления.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до 14 марта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 xml:space="preserve">Начальник муниципального казенного учреждения Управление благоустройства Пермского муниципального округа, начальник муниципального казенного </w:t>
            </w:r>
            <w:r w:rsidRPr="00EB258B">
              <w:rPr>
                <w:sz w:val="28"/>
                <w:szCs w:val="28"/>
              </w:rPr>
              <w:lastRenderedPageBreak/>
              <w:t>учреждения «Центр обеспечения безопасности Пермского муниципального округа Пермского края»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5E6911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Организация проверок пунктов временного размещения населения, расположенных на территории Пермского муниципального округа Пермского края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февраль-март</w:t>
            </w:r>
          </w:p>
        </w:tc>
        <w:tc>
          <w:tcPr>
            <w:tcW w:w="4253" w:type="dxa"/>
          </w:tcPr>
          <w:p w:rsidR="00737B0E" w:rsidRPr="00EB258B" w:rsidRDefault="00C16628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отдела гражданской обороны и чрезвычайных ситуаций муниципального казенного учреждения «Центр обеспечения безопасности Пермского муниципального округа»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5E6911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10</w:t>
            </w:r>
            <w:r w:rsidR="00737B0E" w:rsidRPr="00EB258B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Организация работ по распиловке и чернению льда.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март – апрель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</w:t>
            </w:r>
            <w:r w:rsidR="00C16628" w:rsidRPr="00EB258B">
              <w:rPr>
                <w:sz w:val="28"/>
                <w:szCs w:val="28"/>
              </w:rPr>
              <w:t xml:space="preserve"> Пермского края</w:t>
            </w:r>
            <w:r w:rsidRPr="00EB258B">
              <w:rPr>
                <w:sz w:val="28"/>
                <w:szCs w:val="28"/>
              </w:rPr>
              <w:t>», начальники территориальных управлений администрации Пермского муниципального округа</w:t>
            </w:r>
            <w:r w:rsidR="00C16628" w:rsidRPr="00EB258B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5E6911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11</w:t>
            </w:r>
            <w:r w:rsidR="00737B0E" w:rsidRPr="00EB258B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Планирование и проведение практической тренировки по оповещению и информированию населения в период весеннего половодья.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до 12 апреля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</w:t>
            </w:r>
            <w:r w:rsidR="00C16628" w:rsidRPr="00EB258B">
              <w:rPr>
                <w:sz w:val="28"/>
                <w:szCs w:val="28"/>
              </w:rPr>
              <w:t xml:space="preserve"> Пермского края</w:t>
            </w:r>
            <w:r w:rsidRPr="00EB258B">
              <w:rPr>
                <w:sz w:val="28"/>
                <w:szCs w:val="28"/>
              </w:rPr>
              <w:t xml:space="preserve">», </w:t>
            </w:r>
            <w:r w:rsidRPr="00EB258B">
              <w:rPr>
                <w:sz w:val="28"/>
                <w:szCs w:val="28"/>
              </w:rPr>
              <w:lastRenderedPageBreak/>
              <w:t>начальники территориальных управлений администрации Пермского муниципального округа</w:t>
            </w:r>
            <w:r w:rsidR="00C16628" w:rsidRPr="00EB258B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Организация проверки состояния водопропускных  труб, малых мостов, удаление льда вокруг сварных опор   и   ледорезов  на   подведомственных автодорогах.  Организация особого контроля состояния водопропускных устройств.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15 марта, 05 апреля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муниципального казенного учреждения Управление благоустройств</w:t>
            </w:r>
            <w:r w:rsidR="00C16628" w:rsidRPr="00EB258B">
              <w:rPr>
                <w:sz w:val="28"/>
                <w:szCs w:val="28"/>
              </w:rPr>
              <w:t>а</w:t>
            </w:r>
            <w:r w:rsidRPr="00EB258B">
              <w:rPr>
                <w:sz w:val="28"/>
                <w:szCs w:val="28"/>
              </w:rPr>
              <w:t xml:space="preserve"> Пермского муниципального округа, начальники территориальных управлений администрации Пермского муниципального округа</w:t>
            </w:r>
            <w:r w:rsidR="00C16628" w:rsidRPr="00EB258B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Разработка  плана мероприятий по подготовке объектов жилищно-коммунального хозяйства  к  весеннему половодью.</w:t>
            </w:r>
          </w:p>
        </w:tc>
        <w:tc>
          <w:tcPr>
            <w:tcW w:w="2693" w:type="dxa"/>
          </w:tcPr>
          <w:p w:rsidR="00737B0E" w:rsidRPr="00EB258B" w:rsidRDefault="00C16628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 xml:space="preserve">до </w:t>
            </w:r>
            <w:r w:rsidR="00737B0E" w:rsidRPr="00EB258B">
              <w:rPr>
                <w:sz w:val="28"/>
                <w:szCs w:val="28"/>
              </w:rPr>
              <w:t>15 марта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муниципального казенного учреждения Управление благоустройств</w:t>
            </w:r>
            <w:r w:rsidR="00C16628" w:rsidRPr="00EB258B">
              <w:rPr>
                <w:sz w:val="28"/>
                <w:szCs w:val="28"/>
              </w:rPr>
              <w:t>а</w:t>
            </w:r>
            <w:r w:rsidRPr="00EB258B">
              <w:rPr>
                <w:sz w:val="28"/>
                <w:szCs w:val="28"/>
              </w:rPr>
              <w:t xml:space="preserve"> Пермского муниципального округа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14.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 xml:space="preserve">Организация очистки  от  снега   колодцев  на  водопроводных  сооружениях, исключив попадание  паводковых    вод   в  системы     питьевого водоснабжения.  Обеспечение  подачи  населению     питьевой     воды,      отвечающей требованиям    СанПиН  2.1.4.1074-01 «Питьевая вода…». Своевременное   информирование   населения о любых </w:t>
            </w:r>
            <w:r w:rsidRPr="00EB258B">
              <w:rPr>
                <w:szCs w:val="28"/>
              </w:rPr>
              <w:lastRenderedPageBreak/>
              <w:t>изменениях порядка  водопользования.</w:t>
            </w:r>
          </w:p>
        </w:tc>
        <w:tc>
          <w:tcPr>
            <w:tcW w:w="2693" w:type="dxa"/>
          </w:tcPr>
          <w:p w:rsidR="00737B0E" w:rsidRPr="00EB258B" w:rsidRDefault="0086628E" w:rsidP="0086628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737B0E" w:rsidRPr="00EB258B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– </w:t>
            </w:r>
            <w:r w:rsidR="00737B0E" w:rsidRPr="00EB258B">
              <w:rPr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муниципального казенного учреждения Управление благоустройств</w:t>
            </w:r>
            <w:r w:rsidR="00C16628" w:rsidRPr="00EB258B">
              <w:rPr>
                <w:sz w:val="28"/>
                <w:szCs w:val="28"/>
              </w:rPr>
              <w:t>а</w:t>
            </w:r>
            <w:r w:rsidRPr="00EB258B">
              <w:rPr>
                <w:sz w:val="28"/>
                <w:szCs w:val="28"/>
              </w:rPr>
              <w:t xml:space="preserve"> Пермского муниципального округа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Приведение в готовность аварийно-восстановительных бригад по ремонту и восстановлению сетей водоснабжения и канализационных стоков, обеспечение их транспортом и необходимым оборудованием. Проверка объемов резерва материальных ресурсов.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март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муниципального казенного учреждения Управление благоустройств</w:t>
            </w:r>
            <w:r w:rsidR="00C16628" w:rsidRPr="00EB258B">
              <w:rPr>
                <w:sz w:val="28"/>
                <w:szCs w:val="28"/>
              </w:rPr>
              <w:t>а</w:t>
            </w:r>
            <w:r w:rsidRPr="00EB258B">
              <w:rPr>
                <w:sz w:val="28"/>
                <w:szCs w:val="28"/>
              </w:rPr>
              <w:t xml:space="preserve"> Пермского муниципального округа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16.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Обеспечение своевременного ограничения движения большегрузного транспорта в период распутицы по автодорогам и мостам, подверженным вероятному затоплению.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в период весеннего половодья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муниципального казенного учреждения Управление благоустройств</w:t>
            </w:r>
            <w:r w:rsidR="00C16628" w:rsidRPr="00EB258B">
              <w:rPr>
                <w:sz w:val="28"/>
                <w:szCs w:val="28"/>
              </w:rPr>
              <w:t>а</w:t>
            </w:r>
            <w:r w:rsidRPr="00EB258B">
              <w:rPr>
                <w:sz w:val="28"/>
                <w:szCs w:val="28"/>
              </w:rPr>
              <w:t xml:space="preserve"> Пермского муниципального округа, начальник муниципального казенного учреждения «Центр обеспечения безопасности Пермского муниципального округа</w:t>
            </w:r>
            <w:r w:rsidR="00C16628" w:rsidRPr="00EB258B">
              <w:rPr>
                <w:sz w:val="28"/>
                <w:szCs w:val="28"/>
              </w:rPr>
              <w:t xml:space="preserve"> Пермского края</w:t>
            </w:r>
            <w:r w:rsidRPr="00EB258B">
              <w:rPr>
                <w:sz w:val="28"/>
                <w:szCs w:val="28"/>
              </w:rPr>
              <w:t>»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17.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Организация своевременного оповещения граждан о режимах закрытии дорог в период весенней распутицы через газету «Нива», размещение информации на официальном сайте Пермского муниципального округа Пермского края в информационно-телекоммуникационной сети Интернет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в период весеннего половодья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pStyle w:val="a6"/>
              <w:spacing w:after="0"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муниципального казенного учреждения Управление благоустройств</w:t>
            </w:r>
            <w:r w:rsidR="00C16628" w:rsidRPr="00EB258B">
              <w:rPr>
                <w:sz w:val="28"/>
                <w:szCs w:val="28"/>
              </w:rPr>
              <w:t>а</w:t>
            </w:r>
            <w:r w:rsidRPr="00EB258B">
              <w:rPr>
                <w:sz w:val="28"/>
                <w:szCs w:val="28"/>
              </w:rPr>
              <w:t xml:space="preserve"> Пермского муниципального округа, начальник муниципального казенного учреждения «Центр обеспечения безопасности Пермского муниципального округа</w:t>
            </w:r>
            <w:r w:rsidR="00C16628" w:rsidRPr="00EB258B">
              <w:rPr>
                <w:sz w:val="28"/>
                <w:szCs w:val="28"/>
              </w:rPr>
              <w:t xml:space="preserve"> </w:t>
            </w:r>
            <w:r w:rsidR="00C16628" w:rsidRPr="00EB258B">
              <w:rPr>
                <w:sz w:val="28"/>
                <w:szCs w:val="28"/>
              </w:rPr>
              <w:lastRenderedPageBreak/>
              <w:t>Пермского края</w:t>
            </w:r>
            <w:r w:rsidRPr="00EB258B">
              <w:rPr>
                <w:sz w:val="28"/>
                <w:szCs w:val="28"/>
              </w:rPr>
              <w:t>»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Организация исполнени</w:t>
            </w:r>
            <w:r w:rsidR="00C16628" w:rsidRPr="00EB258B">
              <w:rPr>
                <w:szCs w:val="28"/>
              </w:rPr>
              <w:t>я</w:t>
            </w:r>
            <w:r w:rsidRPr="00EB258B">
              <w:rPr>
                <w:szCs w:val="28"/>
              </w:rPr>
              <w:t xml:space="preserve"> соглашения об информационном обмене между администрациями Пермского муниципального округа</w:t>
            </w:r>
            <w:r w:rsidR="00C16628" w:rsidRPr="00EB258B">
              <w:rPr>
                <w:szCs w:val="28"/>
              </w:rPr>
              <w:t xml:space="preserve"> Пермского края</w:t>
            </w:r>
            <w:r w:rsidRPr="00EB258B">
              <w:rPr>
                <w:szCs w:val="28"/>
              </w:rPr>
              <w:t xml:space="preserve"> и ЗАТО «Звёздный» при регулировании уровней воды в пруд</w:t>
            </w:r>
            <w:r w:rsidR="00C16628" w:rsidRPr="00EB258B">
              <w:rPr>
                <w:szCs w:val="28"/>
              </w:rPr>
              <w:t>у</w:t>
            </w:r>
            <w:r w:rsidRPr="00EB258B">
              <w:rPr>
                <w:szCs w:val="28"/>
              </w:rPr>
              <w:t xml:space="preserve"> на р. Юг.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в период весеннего половодья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Главы администраций Пермского муниципального округа</w:t>
            </w:r>
            <w:r w:rsidR="00C16628" w:rsidRPr="00EB258B">
              <w:rPr>
                <w:sz w:val="28"/>
                <w:szCs w:val="28"/>
              </w:rPr>
              <w:t xml:space="preserve"> Пермского края</w:t>
            </w:r>
            <w:r w:rsidRPr="00EB258B">
              <w:rPr>
                <w:sz w:val="28"/>
                <w:szCs w:val="28"/>
              </w:rPr>
              <w:t xml:space="preserve"> и ЗАТО «Звёздный», единая дежурно-диспетчерская служба Пермского муниципального округа </w:t>
            </w:r>
            <w:r w:rsidR="00C16628" w:rsidRPr="00EB258B">
              <w:rPr>
                <w:sz w:val="28"/>
                <w:szCs w:val="28"/>
              </w:rPr>
              <w:t xml:space="preserve">Пермского края </w:t>
            </w:r>
            <w:r w:rsidRPr="00EB258B">
              <w:rPr>
                <w:sz w:val="28"/>
                <w:szCs w:val="28"/>
              </w:rPr>
              <w:t>и единая дежурно-диспетчерская служба ЗАТО «Звёздный»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19.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Обеспечение  бесперебойной  работы   водоочистных сооружений. Определение сил и средств для организации подвоза питьевой воды населению на случай вывода из эксплуатации водозаборных сооружений.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в период весеннего половодья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муниципального казенного учреждения Управление благоустройств</w:t>
            </w:r>
            <w:r w:rsidR="00C16628" w:rsidRPr="00EB258B">
              <w:rPr>
                <w:sz w:val="28"/>
                <w:szCs w:val="28"/>
              </w:rPr>
              <w:t>а</w:t>
            </w:r>
            <w:r w:rsidRPr="00EB258B">
              <w:rPr>
                <w:sz w:val="28"/>
                <w:szCs w:val="28"/>
              </w:rPr>
              <w:t xml:space="preserve"> Пермского муниципального округа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20.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Проверка готовности средств связи с населенными пунктами, попадающими в зоны затопления (подтопления).</w:t>
            </w:r>
          </w:p>
        </w:tc>
        <w:tc>
          <w:tcPr>
            <w:tcW w:w="2693" w:type="dxa"/>
          </w:tcPr>
          <w:p w:rsidR="00737B0E" w:rsidRPr="00EB258B" w:rsidRDefault="00C16628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 xml:space="preserve">до </w:t>
            </w:r>
            <w:r w:rsidR="00737B0E" w:rsidRPr="00EB258B">
              <w:rPr>
                <w:sz w:val="28"/>
                <w:szCs w:val="28"/>
              </w:rPr>
              <w:t>15 марта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Единая дежурно-диспетчерская служба Пермского муниципального округа</w:t>
            </w:r>
            <w:r w:rsidR="00C16628" w:rsidRPr="00EB258B">
              <w:rPr>
                <w:sz w:val="28"/>
                <w:szCs w:val="28"/>
              </w:rPr>
              <w:t xml:space="preserve"> Пермского края</w:t>
            </w:r>
            <w:r w:rsidRPr="00EB258B">
              <w:rPr>
                <w:sz w:val="28"/>
                <w:szCs w:val="28"/>
              </w:rPr>
              <w:t>, начальники территориальных управлений администрации Пермского муниципального округа</w:t>
            </w:r>
            <w:r w:rsidR="00C16628" w:rsidRPr="00EB258B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21.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 xml:space="preserve">Организация проверки  состояния  запорной  и регулирующей    арматуры    гидротехнических </w:t>
            </w:r>
            <w:r w:rsidRPr="00EB258B">
              <w:rPr>
                <w:szCs w:val="28"/>
              </w:rPr>
              <w:lastRenderedPageBreak/>
              <w:t>сооружений, состояния водосбросных трактов,  регуляторов  на  предмет  наличия посторонних   предметов  препятствующих пропуску  паводковых  вод.</w:t>
            </w:r>
          </w:p>
        </w:tc>
        <w:tc>
          <w:tcPr>
            <w:tcW w:w="2693" w:type="dxa"/>
          </w:tcPr>
          <w:p w:rsidR="00737B0E" w:rsidRPr="00EB258B" w:rsidRDefault="005E1A2D" w:rsidP="005E1A2D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C16628" w:rsidRPr="00EB258B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– </w:t>
            </w:r>
            <w:r w:rsidR="00C16628" w:rsidRPr="00EB258B">
              <w:rPr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pStyle w:val="a6"/>
              <w:spacing w:after="0"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 xml:space="preserve">Начальник </w:t>
            </w:r>
            <w:r w:rsidR="00C16628" w:rsidRPr="00EB258B">
              <w:rPr>
                <w:sz w:val="28"/>
                <w:szCs w:val="28"/>
              </w:rPr>
              <w:t xml:space="preserve">отдела по эксплуатации гидротехнических </w:t>
            </w:r>
            <w:r w:rsidR="00C16628" w:rsidRPr="00EB258B">
              <w:rPr>
                <w:sz w:val="28"/>
                <w:szCs w:val="28"/>
              </w:rPr>
              <w:lastRenderedPageBreak/>
              <w:t xml:space="preserve">сооружений </w:t>
            </w:r>
            <w:r w:rsidRPr="00EB258B">
              <w:rPr>
                <w:sz w:val="28"/>
                <w:szCs w:val="28"/>
              </w:rPr>
              <w:t>муниципального казенного учреждения «Центр обеспечения безопасности Пермского муниципального округа», начальники Култаевского, Кукуштанского, Юговского и Юго-Камского территориальных управлений администрации Пермского муниципального округа</w:t>
            </w:r>
            <w:r w:rsidR="00C16628" w:rsidRPr="00EB258B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Участие в  обследовании  гидротехнических сооружений прудов и водохранилищ и составлением актов обследования.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март – апрель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Муниципальное казенное учреждение Управление благоустройством Пермского муниципального округа, муниципальное казенное учреждение «Центр обеспечения безопасности Пермского муниципального округа»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23.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Проведение  предполоводной сработки  прудов   и   водохранилищ   до   минимальных отметок.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заблаговременно, до начала весеннего половодья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 xml:space="preserve">Начальник </w:t>
            </w:r>
            <w:r w:rsidR="00A609B8" w:rsidRPr="00EB258B">
              <w:rPr>
                <w:sz w:val="28"/>
                <w:szCs w:val="28"/>
              </w:rPr>
              <w:t xml:space="preserve">отдела по эксплуатации гидротехнических сооружений </w:t>
            </w:r>
            <w:r w:rsidRPr="00EB258B">
              <w:rPr>
                <w:sz w:val="28"/>
                <w:szCs w:val="28"/>
              </w:rPr>
              <w:t xml:space="preserve">муниципального казенного учреждения «Центр обеспечения безопасности Пермского муниципального </w:t>
            </w:r>
            <w:r w:rsidRPr="00EB258B">
              <w:rPr>
                <w:sz w:val="28"/>
                <w:szCs w:val="28"/>
              </w:rPr>
              <w:lastRenderedPageBreak/>
              <w:t>округа</w:t>
            </w:r>
            <w:r w:rsidR="00A609B8" w:rsidRPr="00EB258B">
              <w:rPr>
                <w:sz w:val="28"/>
                <w:szCs w:val="28"/>
              </w:rPr>
              <w:t xml:space="preserve"> Пермского края</w:t>
            </w:r>
            <w:r w:rsidRPr="00EB258B">
              <w:rPr>
                <w:sz w:val="28"/>
                <w:szCs w:val="28"/>
              </w:rPr>
              <w:t>»</w:t>
            </w:r>
          </w:p>
        </w:tc>
      </w:tr>
      <w:tr w:rsidR="005E6911" w:rsidRPr="00EB258B" w:rsidTr="00EB258B">
        <w:tc>
          <w:tcPr>
            <w:tcW w:w="675" w:type="dxa"/>
          </w:tcPr>
          <w:p w:rsidR="005E6911" w:rsidRPr="00EB258B" w:rsidRDefault="005E6911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7088" w:type="dxa"/>
          </w:tcPr>
          <w:p w:rsidR="005E6911" w:rsidRPr="00EB258B" w:rsidRDefault="005E6911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Организация очистки гребней плотин и защитных дамб от снега.</w:t>
            </w:r>
          </w:p>
        </w:tc>
        <w:tc>
          <w:tcPr>
            <w:tcW w:w="2693" w:type="dxa"/>
          </w:tcPr>
          <w:p w:rsidR="005E6911" w:rsidRPr="00EB258B" w:rsidRDefault="00296399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E6911" w:rsidRPr="00EB258B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– </w:t>
            </w:r>
            <w:r w:rsidR="005E6911" w:rsidRPr="00EB258B">
              <w:rPr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5E6911" w:rsidRPr="00EB258B" w:rsidRDefault="005E6911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отдела по эксплуатации гидротехнических сооружений муниципального казенного учреждения «Центр обеспечения безопасности Пермского муниципального округа Пермского края»</w:t>
            </w:r>
          </w:p>
        </w:tc>
      </w:tr>
      <w:tr w:rsidR="005E6911" w:rsidRPr="00EB258B" w:rsidTr="00EB258B">
        <w:tc>
          <w:tcPr>
            <w:tcW w:w="675" w:type="dxa"/>
          </w:tcPr>
          <w:p w:rsidR="005E6911" w:rsidRPr="00EB258B" w:rsidRDefault="005E6911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25.</w:t>
            </w:r>
          </w:p>
        </w:tc>
        <w:tc>
          <w:tcPr>
            <w:tcW w:w="7088" w:type="dxa"/>
          </w:tcPr>
          <w:p w:rsidR="005E6911" w:rsidRPr="00EB258B" w:rsidRDefault="005E6911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Организация околки льда у водосбросных сооружений и очистки сороудерживающих решеток гидротехнических сооружений.</w:t>
            </w:r>
          </w:p>
        </w:tc>
        <w:tc>
          <w:tcPr>
            <w:tcW w:w="2693" w:type="dxa"/>
          </w:tcPr>
          <w:p w:rsidR="005E6911" w:rsidRPr="00EB258B" w:rsidRDefault="00296399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E6911" w:rsidRPr="00EB258B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– </w:t>
            </w:r>
            <w:r w:rsidR="005E6911" w:rsidRPr="00EB258B">
              <w:rPr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5E6911" w:rsidRPr="00EB258B" w:rsidRDefault="005E6911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отдела по эксплуатации гидротехнических сооружений муниципального казенного учреждения «Центр обеспечения безопасности Пермского муниципального округа Пермского края»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2</w:t>
            </w:r>
            <w:r w:rsidR="005E6911" w:rsidRPr="00EB258B">
              <w:rPr>
                <w:sz w:val="28"/>
                <w:szCs w:val="28"/>
              </w:rPr>
              <w:t>6</w:t>
            </w:r>
            <w:r w:rsidRPr="00EB258B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Организация изготовления и распространение в местах массового скопления людей тематических листовок, памяток по действиям населения при наводнении.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в период весеннего  половодья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учебного пункта муниципального казенного учреждения «Центр обеспечения безопасности Пермского муниципального округа</w:t>
            </w:r>
            <w:r w:rsidR="00A609B8" w:rsidRPr="00EB258B">
              <w:rPr>
                <w:sz w:val="28"/>
                <w:szCs w:val="28"/>
              </w:rPr>
              <w:t xml:space="preserve"> Пермского края</w:t>
            </w:r>
            <w:r w:rsidRPr="00EB258B">
              <w:rPr>
                <w:sz w:val="28"/>
                <w:szCs w:val="28"/>
              </w:rPr>
              <w:t xml:space="preserve">» </w:t>
            </w:r>
          </w:p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2</w:t>
            </w:r>
            <w:r w:rsidR="005E6911" w:rsidRPr="00EB258B">
              <w:rPr>
                <w:sz w:val="28"/>
                <w:szCs w:val="28"/>
              </w:rPr>
              <w:t>7</w:t>
            </w:r>
            <w:r w:rsidRPr="00EB258B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 xml:space="preserve">Обеспечение наличия достаточных финансовых средств для проведения дезинфекционной обработки селитебных территорий, источников водоснабжения, выгребных ям, </w:t>
            </w:r>
            <w:r w:rsidRPr="00EB258B">
              <w:rPr>
                <w:szCs w:val="28"/>
              </w:rPr>
              <w:lastRenderedPageBreak/>
              <w:t>попадающих в зоны затопления (подтопления).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lastRenderedPageBreak/>
              <w:t xml:space="preserve">в период весеннего половодья 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Администрация Пермского муниципального округа</w:t>
            </w:r>
            <w:r w:rsidR="00A609B8" w:rsidRPr="00EB258B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lastRenderedPageBreak/>
              <w:t>2</w:t>
            </w:r>
            <w:r w:rsidR="005E6911" w:rsidRPr="00EB258B">
              <w:rPr>
                <w:sz w:val="28"/>
                <w:szCs w:val="28"/>
              </w:rPr>
              <w:t>8</w:t>
            </w:r>
            <w:r w:rsidRPr="00EB258B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pStyle w:val="ad"/>
              <w:spacing w:line="380" w:lineRule="exact"/>
              <w:jc w:val="center"/>
              <w:rPr>
                <w:szCs w:val="28"/>
              </w:rPr>
            </w:pPr>
            <w:r w:rsidRPr="00EB258B">
              <w:rPr>
                <w:szCs w:val="28"/>
              </w:rPr>
              <w:t>Принятие мер к ограничению движения автотранспорта и выхода людей на ледовые переправы после их закрытия.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в период запрещения эксплуатации ледовых переправ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</w:t>
            </w:r>
            <w:r w:rsidR="00A609B8" w:rsidRPr="00EB258B">
              <w:rPr>
                <w:sz w:val="28"/>
                <w:szCs w:val="28"/>
              </w:rPr>
              <w:t xml:space="preserve"> Пермского края</w:t>
            </w:r>
            <w:r w:rsidRPr="00EB258B">
              <w:rPr>
                <w:sz w:val="28"/>
                <w:szCs w:val="28"/>
              </w:rPr>
              <w:t>», начальники Фроловского и Юго-Камского территориальных управлений администрации Пермского муниципального округа</w:t>
            </w:r>
            <w:r w:rsidR="00A609B8" w:rsidRPr="00EB258B"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2</w:t>
            </w:r>
            <w:r w:rsidR="005E6911" w:rsidRPr="00EB258B">
              <w:rPr>
                <w:sz w:val="28"/>
                <w:szCs w:val="28"/>
              </w:rPr>
              <w:t>9</w:t>
            </w:r>
            <w:r w:rsidRPr="00EB258B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Принятие  мер к подготовке плавсредств в необходимом количестве для проведения спасательных работ.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март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</w:t>
            </w:r>
            <w:r w:rsidR="00A609B8" w:rsidRPr="00EB258B">
              <w:rPr>
                <w:sz w:val="28"/>
                <w:szCs w:val="28"/>
              </w:rPr>
              <w:t xml:space="preserve"> Пермского края</w:t>
            </w:r>
            <w:r w:rsidRPr="00EB258B">
              <w:rPr>
                <w:sz w:val="28"/>
                <w:szCs w:val="28"/>
              </w:rPr>
              <w:t>»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5E6911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30</w:t>
            </w:r>
            <w:r w:rsidR="00737B0E" w:rsidRPr="00EB258B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Организация  проведения мониторинга состояния питьевой воды.</w:t>
            </w:r>
          </w:p>
        </w:tc>
        <w:tc>
          <w:tcPr>
            <w:tcW w:w="269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согласно требованиям СанПиН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Генеральный директор открытого акционерного общества «Пермское эксплуатационно-строительное предприятие» Галан В.Н.</w:t>
            </w:r>
          </w:p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(по согласованию)</w:t>
            </w:r>
          </w:p>
        </w:tc>
      </w:tr>
      <w:tr w:rsidR="00737B0E" w:rsidRPr="00EB258B" w:rsidTr="00EB258B">
        <w:tc>
          <w:tcPr>
            <w:tcW w:w="675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>31.</w:t>
            </w:r>
          </w:p>
        </w:tc>
        <w:tc>
          <w:tcPr>
            <w:tcW w:w="7088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 xml:space="preserve">Представление итогового донесения о прохождении весеннего половодья 2023 года в Государственное казенное учреждение Пермского края «Гражданская </w:t>
            </w:r>
            <w:r w:rsidRPr="00EB258B">
              <w:rPr>
                <w:sz w:val="28"/>
                <w:szCs w:val="28"/>
              </w:rPr>
              <w:lastRenderedPageBreak/>
              <w:t>защита».</w:t>
            </w:r>
          </w:p>
        </w:tc>
        <w:tc>
          <w:tcPr>
            <w:tcW w:w="2693" w:type="dxa"/>
          </w:tcPr>
          <w:p w:rsidR="00737B0E" w:rsidRPr="00EB258B" w:rsidRDefault="00A609B8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lastRenderedPageBreak/>
              <w:t>до 14</w:t>
            </w:r>
            <w:r w:rsidR="00737B0E" w:rsidRPr="00EB258B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4253" w:type="dxa"/>
          </w:tcPr>
          <w:p w:rsidR="00737B0E" w:rsidRPr="00EB258B" w:rsidRDefault="00737B0E" w:rsidP="00296399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EB258B">
              <w:rPr>
                <w:sz w:val="28"/>
                <w:szCs w:val="28"/>
              </w:rPr>
              <w:t xml:space="preserve">Председатель </w:t>
            </w:r>
            <w:r w:rsidR="005E6911" w:rsidRPr="00EB258B">
              <w:rPr>
                <w:sz w:val="28"/>
                <w:szCs w:val="28"/>
              </w:rPr>
              <w:t>КЧС и ОПБ</w:t>
            </w:r>
            <w:r w:rsidRPr="00EB258B">
              <w:rPr>
                <w:sz w:val="28"/>
                <w:szCs w:val="28"/>
              </w:rPr>
              <w:t xml:space="preserve"> Пермского муниципального округа</w:t>
            </w:r>
            <w:r w:rsidR="00A609B8" w:rsidRPr="00EB258B">
              <w:rPr>
                <w:sz w:val="28"/>
                <w:szCs w:val="28"/>
              </w:rPr>
              <w:t xml:space="preserve"> Пермского края</w:t>
            </w:r>
            <w:r w:rsidRPr="00EB258B">
              <w:rPr>
                <w:sz w:val="28"/>
                <w:szCs w:val="28"/>
              </w:rPr>
              <w:t xml:space="preserve">, </w:t>
            </w:r>
            <w:r w:rsidRPr="00EB258B">
              <w:rPr>
                <w:sz w:val="28"/>
                <w:szCs w:val="28"/>
              </w:rPr>
              <w:lastRenderedPageBreak/>
              <w:t>муниципальное казенное учреждение «Центр обеспечения безопасности Пермского муниципального округа</w:t>
            </w:r>
            <w:r w:rsidR="00A609B8" w:rsidRPr="00EB258B">
              <w:rPr>
                <w:sz w:val="28"/>
                <w:szCs w:val="28"/>
              </w:rPr>
              <w:t xml:space="preserve"> Пермского края</w:t>
            </w:r>
            <w:r w:rsidRPr="00EB258B">
              <w:rPr>
                <w:sz w:val="28"/>
                <w:szCs w:val="28"/>
              </w:rPr>
              <w:t>»</w:t>
            </w:r>
          </w:p>
        </w:tc>
      </w:tr>
    </w:tbl>
    <w:p w:rsidR="00162E5E" w:rsidRDefault="00162E5E" w:rsidP="00162E5E"/>
    <w:p w:rsidR="00044C88" w:rsidRDefault="00044C88" w:rsidP="004A2963">
      <w:pPr>
        <w:tabs>
          <w:tab w:val="left" w:pos="13486"/>
        </w:tabs>
        <w:rPr>
          <w:sz w:val="28"/>
          <w:szCs w:val="28"/>
        </w:rPr>
      </w:pPr>
    </w:p>
    <w:p w:rsidR="00964E14" w:rsidRPr="00B3641A" w:rsidRDefault="00964E14" w:rsidP="00DD6041">
      <w:pPr>
        <w:spacing w:line="240" w:lineRule="exact"/>
        <w:ind w:left="5670"/>
        <w:rPr>
          <w:sz w:val="28"/>
          <w:szCs w:val="28"/>
        </w:rPr>
      </w:pPr>
    </w:p>
    <w:sectPr w:rsidR="00964E14" w:rsidRPr="00B3641A" w:rsidSect="00EB258B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B7" w:rsidRDefault="00405FB7">
      <w:r>
        <w:separator/>
      </w:r>
    </w:p>
  </w:endnote>
  <w:endnote w:type="continuationSeparator" w:id="0">
    <w:p w:rsidR="00405FB7" w:rsidRDefault="0040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80" w:rsidRDefault="009B298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B7" w:rsidRDefault="00405FB7">
      <w:r>
        <w:separator/>
      </w:r>
    </w:p>
  </w:footnote>
  <w:footnote w:type="continuationSeparator" w:id="0">
    <w:p w:rsidR="00405FB7" w:rsidRDefault="00405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80" w:rsidRDefault="006C38D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298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2980" w:rsidRDefault="009B29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80" w:rsidRDefault="006C38D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298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0D09">
      <w:rPr>
        <w:rStyle w:val="ac"/>
        <w:noProof/>
      </w:rPr>
      <w:t>2</w:t>
    </w:r>
    <w:r>
      <w:rPr>
        <w:rStyle w:val="ac"/>
      </w:rPr>
      <w:fldChar w:fldCharType="end"/>
    </w:r>
  </w:p>
  <w:p w:rsidR="009B2980" w:rsidRDefault="009B29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80" w:rsidRDefault="00405FB7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280D09">
      <w:rPr>
        <w:noProof/>
      </w:rPr>
      <w:t>1</w:t>
    </w:r>
    <w:r>
      <w:rPr>
        <w:noProof/>
      </w:rPr>
      <w:fldChar w:fldCharType="end"/>
    </w:r>
  </w:p>
  <w:p w:rsidR="009B2980" w:rsidRDefault="009B29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60F"/>
    <w:rsid w:val="00024F59"/>
    <w:rsid w:val="00044C88"/>
    <w:rsid w:val="000534D3"/>
    <w:rsid w:val="000563E7"/>
    <w:rsid w:val="00065FBF"/>
    <w:rsid w:val="00077FD7"/>
    <w:rsid w:val="000817ED"/>
    <w:rsid w:val="000C133E"/>
    <w:rsid w:val="000C4CD5"/>
    <w:rsid w:val="000C6479"/>
    <w:rsid w:val="000C662A"/>
    <w:rsid w:val="000E66BC"/>
    <w:rsid w:val="000F134A"/>
    <w:rsid w:val="000F4254"/>
    <w:rsid w:val="000F5037"/>
    <w:rsid w:val="00101F2E"/>
    <w:rsid w:val="0012186D"/>
    <w:rsid w:val="00131D4C"/>
    <w:rsid w:val="00136168"/>
    <w:rsid w:val="00140A94"/>
    <w:rsid w:val="00162E5E"/>
    <w:rsid w:val="00174085"/>
    <w:rsid w:val="00177946"/>
    <w:rsid w:val="001A30EF"/>
    <w:rsid w:val="001B6CB6"/>
    <w:rsid w:val="001D02CD"/>
    <w:rsid w:val="001D3294"/>
    <w:rsid w:val="001E268C"/>
    <w:rsid w:val="001E290B"/>
    <w:rsid w:val="001F55FE"/>
    <w:rsid w:val="001F7C37"/>
    <w:rsid w:val="00203BDC"/>
    <w:rsid w:val="0022560C"/>
    <w:rsid w:val="002330C4"/>
    <w:rsid w:val="00242B04"/>
    <w:rsid w:val="0024511B"/>
    <w:rsid w:val="002625A3"/>
    <w:rsid w:val="0026551D"/>
    <w:rsid w:val="002701FA"/>
    <w:rsid w:val="00272333"/>
    <w:rsid w:val="00274CAA"/>
    <w:rsid w:val="00280D09"/>
    <w:rsid w:val="0029448E"/>
    <w:rsid w:val="00296399"/>
    <w:rsid w:val="002B2C39"/>
    <w:rsid w:val="002C675E"/>
    <w:rsid w:val="002E51DA"/>
    <w:rsid w:val="002F2DAB"/>
    <w:rsid w:val="003045B0"/>
    <w:rsid w:val="00304950"/>
    <w:rsid w:val="00306735"/>
    <w:rsid w:val="003104DA"/>
    <w:rsid w:val="0033087A"/>
    <w:rsid w:val="00330964"/>
    <w:rsid w:val="00342CEF"/>
    <w:rsid w:val="00353DFD"/>
    <w:rsid w:val="00356A9C"/>
    <w:rsid w:val="00366F01"/>
    <w:rsid w:val="003739D7"/>
    <w:rsid w:val="00393A4B"/>
    <w:rsid w:val="003A476F"/>
    <w:rsid w:val="003B0474"/>
    <w:rsid w:val="003C478C"/>
    <w:rsid w:val="003E6D23"/>
    <w:rsid w:val="00405FB7"/>
    <w:rsid w:val="00414494"/>
    <w:rsid w:val="0041511B"/>
    <w:rsid w:val="0042345A"/>
    <w:rsid w:val="004418C5"/>
    <w:rsid w:val="00450E5E"/>
    <w:rsid w:val="00455EB1"/>
    <w:rsid w:val="004602E1"/>
    <w:rsid w:val="00465A0A"/>
    <w:rsid w:val="00467AC4"/>
    <w:rsid w:val="00480BCF"/>
    <w:rsid w:val="00482A25"/>
    <w:rsid w:val="0048750F"/>
    <w:rsid w:val="00494D49"/>
    <w:rsid w:val="004A2963"/>
    <w:rsid w:val="004A48A4"/>
    <w:rsid w:val="004A5B21"/>
    <w:rsid w:val="004B00AA"/>
    <w:rsid w:val="004B417F"/>
    <w:rsid w:val="004C0844"/>
    <w:rsid w:val="004E7500"/>
    <w:rsid w:val="00506832"/>
    <w:rsid w:val="0051502C"/>
    <w:rsid w:val="005171B8"/>
    <w:rsid w:val="00526151"/>
    <w:rsid w:val="005376C0"/>
    <w:rsid w:val="00542E50"/>
    <w:rsid w:val="0054420B"/>
    <w:rsid w:val="00555E76"/>
    <w:rsid w:val="00571308"/>
    <w:rsid w:val="00572091"/>
    <w:rsid w:val="00576A32"/>
    <w:rsid w:val="00577234"/>
    <w:rsid w:val="00582443"/>
    <w:rsid w:val="005979A9"/>
    <w:rsid w:val="005A014F"/>
    <w:rsid w:val="005A42A7"/>
    <w:rsid w:val="005B7C2C"/>
    <w:rsid w:val="005C1823"/>
    <w:rsid w:val="005C38F6"/>
    <w:rsid w:val="005D0D37"/>
    <w:rsid w:val="005D356D"/>
    <w:rsid w:val="005E1A2D"/>
    <w:rsid w:val="005E6911"/>
    <w:rsid w:val="00600178"/>
    <w:rsid w:val="006155F3"/>
    <w:rsid w:val="00621C65"/>
    <w:rsid w:val="006312AA"/>
    <w:rsid w:val="00637B08"/>
    <w:rsid w:val="006507B1"/>
    <w:rsid w:val="00662DD7"/>
    <w:rsid w:val="00667A75"/>
    <w:rsid w:val="00684C49"/>
    <w:rsid w:val="00690930"/>
    <w:rsid w:val="006A53D0"/>
    <w:rsid w:val="006B0786"/>
    <w:rsid w:val="006B4C27"/>
    <w:rsid w:val="006C38DE"/>
    <w:rsid w:val="006C3AD5"/>
    <w:rsid w:val="006C5CBE"/>
    <w:rsid w:val="006C6E1D"/>
    <w:rsid w:val="006C730E"/>
    <w:rsid w:val="006D1EDE"/>
    <w:rsid w:val="006F08FB"/>
    <w:rsid w:val="006F2225"/>
    <w:rsid w:val="006F6C51"/>
    <w:rsid w:val="006F7533"/>
    <w:rsid w:val="007168FE"/>
    <w:rsid w:val="00724F66"/>
    <w:rsid w:val="00735212"/>
    <w:rsid w:val="00737B0E"/>
    <w:rsid w:val="00753840"/>
    <w:rsid w:val="00766E3E"/>
    <w:rsid w:val="00770D68"/>
    <w:rsid w:val="007A62BC"/>
    <w:rsid w:val="007B38CD"/>
    <w:rsid w:val="007B75C5"/>
    <w:rsid w:val="007B7FC6"/>
    <w:rsid w:val="007E4893"/>
    <w:rsid w:val="007E6674"/>
    <w:rsid w:val="008005A0"/>
    <w:rsid w:val="00802AC8"/>
    <w:rsid w:val="008148AA"/>
    <w:rsid w:val="00817285"/>
    <w:rsid w:val="00817ACA"/>
    <w:rsid w:val="0082057B"/>
    <w:rsid w:val="00826B10"/>
    <w:rsid w:val="008278F3"/>
    <w:rsid w:val="00853D05"/>
    <w:rsid w:val="00856810"/>
    <w:rsid w:val="00860C6F"/>
    <w:rsid w:val="0086296F"/>
    <w:rsid w:val="00863DEC"/>
    <w:rsid w:val="00864234"/>
    <w:rsid w:val="00864B75"/>
    <w:rsid w:val="0086628E"/>
    <w:rsid w:val="00876C36"/>
    <w:rsid w:val="008776F1"/>
    <w:rsid w:val="00892C9E"/>
    <w:rsid w:val="00894F51"/>
    <w:rsid w:val="008A2D9E"/>
    <w:rsid w:val="008A7643"/>
    <w:rsid w:val="008C1F04"/>
    <w:rsid w:val="008C727C"/>
    <w:rsid w:val="008D13AA"/>
    <w:rsid w:val="008D776A"/>
    <w:rsid w:val="008F5897"/>
    <w:rsid w:val="00900A1B"/>
    <w:rsid w:val="0092233D"/>
    <w:rsid w:val="00961A8E"/>
    <w:rsid w:val="00964E14"/>
    <w:rsid w:val="00974206"/>
    <w:rsid w:val="00974C42"/>
    <w:rsid w:val="009775FB"/>
    <w:rsid w:val="00991763"/>
    <w:rsid w:val="009A2E56"/>
    <w:rsid w:val="009B0B3E"/>
    <w:rsid w:val="009B151F"/>
    <w:rsid w:val="009B2980"/>
    <w:rsid w:val="009B5F4B"/>
    <w:rsid w:val="009C371F"/>
    <w:rsid w:val="009D04CB"/>
    <w:rsid w:val="009D59F9"/>
    <w:rsid w:val="009D66EA"/>
    <w:rsid w:val="009D7C82"/>
    <w:rsid w:val="009E0131"/>
    <w:rsid w:val="009E5B5A"/>
    <w:rsid w:val="009F226C"/>
    <w:rsid w:val="009F6252"/>
    <w:rsid w:val="00A23E6C"/>
    <w:rsid w:val="00A24E2A"/>
    <w:rsid w:val="00A30B1A"/>
    <w:rsid w:val="00A3120E"/>
    <w:rsid w:val="00A609B8"/>
    <w:rsid w:val="00A66D43"/>
    <w:rsid w:val="00A96183"/>
    <w:rsid w:val="00AB1ED6"/>
    <w:rsid w:val="00AB619C"/>
    <w:rsid w:val="00AD79F6"/>
    <w:rsid w:val="00AE14A7"/>
    <w:rsid w:val="00B1276E"/>
    <w:rsid w:val="00B3641A"/>
    <w:rsid w:val="00B42503"/>
    <w:rsid w:val="00B647BA"/>
    <w:rsid w:val="00B70CDC"/>
    <w:rsid w:val="00B77661"/>
    <w:rsid w:val="00B90FDF"/>
    <w:rsid w:val="00B931FE"/>
    <w:rsid w:val="00BA37CA"/>
    <w:rsid w:val="00BA4005"/>
    <w:rsid w:val="00BA4151"/>
    <w:rsid w:val="00BA6EE1"/>
    <w:rsid w:val="00BA71A7"/>
    <w:rsid w:val="00BB6EA3"/>
    <w:rsid w:val="00BC0A61"/>
    <w:rsid w:val="00BC73A4"/>
    <w:rsid w:val="00BC7DBA"/>
    <w:rsid w:val="00BD627B"/>
    <w:rsid w:val="00BF4376"/>
    <w:rsid w:val="00BF6DAF"/>
    <w:rsid w:val="00BF7021"/>
    <w:rsid w:val="00C03834"/>
    <w:rsid w:val="00C16628"/>
    <w:rsid w:val="00C26877"/>
    <w:rsid w:val="00C47159"/>
    <w:rsid w:val="00C53F99"/>
    <w:rsid w:val="00C67D15"/>
    <w:rsid w:val="00C80448"/>
    <w:rsid w:val="00C9091A"/>
    <w:rsid w:val="00C940E5"/>
    <w:rsid w:val="00CA154E"/>
    <w:rsid w:val="00CA1CFD"/>
    <w:rsid w:val="00CB01D0"/>
    <w:rsid w:val="00D0255E"/>
    <w:rsid w:val="00D06D54"/>
    <w:rsid w:val="00D12A11"/>
    <w:rsid w:val="00D16DD6"/>
    <w:rsid w:val="00D41C01"/>
    <w:rsid w:val="00D52214"/>
    <w:rsid w:val="00D56F47"/>
    <w:rsid w:val="00D67CE4"/>
    <w:rsid w:val="00D72710"/>
    <w:rsid w:val="00D81E9A"/>
    <w:rsid w:val="00D82EA7"/>
    <w:rsid w:val="00D83EFE"/>
    <w:rsid w:val="00D95C2C"/>
    <w:rsid w:val="00DA3272"/>
    <w:rsid w:val="00DA33E5"/>
    <w:rsid w:val="00DB37B4"/>
    <w:rsid w:val="00DC01EE"/>
    <w:rsid w:val="00DD6041"/>
    <w:rsid w:val="00DD6416"/>
    <w:rsid w:val="00DF146C"/>
    <w:rsid w:val="00DF1B91"/>
    <w:rsid w:val="00DF271E"/>
    <w:rsid w:val="00DF38F3"/>
    <w:rsid w:val="00DF656B"/>
    <w:rsid w:val="00E05FB3"/>
    <w:rsid w:val="00E27A3E"/>
    <w:rsid w:val="00E310E8"/>
    <w:rsid w:val="00E3262D"/>
    <w:rsid w:val="00E55D54"/>
    <w:rsid w:val="00E63214"/>
    <w:rsid w:val="00E77B1C"/>
    <w:rsid w:val="00E91EBC"/>
    <w:rsid w:val="00E9346E"/>
    <w:rsid w:val="00E95C4A"/>
    <w:rsid w:val="00E97467"/>
    <w:rsid w:val="00EA100F"/>
    <w:rsid w:val="00EB258B"/>
    <w:rsid w:val="00EB5DCD"/>
    <w:rsid w:val="00EB7BE3"/>
    <w:rsid w:val="00EC5C31"/>
    <w:rsid w:val="00EF323B"/>
    <w:rsid w:val="00EF3F35"/>
    <w:rsid w:val="00EF40BE"/>
    <w:rsid w:val="00EF60D6"/>
    <w:rsid w:val="00EF6AED"/>
    <w:rsid w:val="00F0331D"/>
    <w:rsid w:val="00F07BE3"/>
    <w:rsid w:val="00F12EEA"/>
    <w:rsid w:val="00F25EE9"/>
    <w:rsid w:val="00F26E3F"/>
    <w:rsid w:val="00F5256C"/>
    <w:rsid w:val="00F56583"/>
    <w:rsid w:val="00F74F11"/>
    <w:rsid w:val="00F91D3D"/>
    <w:rsid w:val="00F96DC1"/>
    <w:rsid w:val="00FA7AC2"/>
    <w:rsid w:val="00FC3F54"/>
    <w:rsid w:val="00FD48CE"/>
    <w:rsid w:val="00FD68AF"/>
    <w:rsid w:val="00FE4F6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721F-407D-4AFF-B484-D6B2EFF6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2131</Words>
  <Characters>12153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14256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2024-02-22T03:59:00Z</dcterms:created>
  <dcterms:modified xsi:type="dcterms:W3CDTF">2024-02-22T03:59:00Z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